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成都市急救指挥中心航空医疗救护演训活动承办项目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废标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9"/>
          <w:szCs w:val="19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9"/>
          <w:szCs w:val="19"/>
          <w:u w:val="none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sz w:val="24"/>
          <w:highlight w:val="none"/>
        </w:rPr>
        <w:t>项目名称：成都市急救指挥中心航空医疗救护演训活动承办项目</w:t>
      </w:r>
    </w:p>
    <w:p>
      <w:pPr>
        <w:spacing w:line="480" w:lineRule="exact"/>
        <w:ind w:left="479" w:leftChars="228" w:firstLine="0" w:firstLineChars="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sz w:val="24"/>
          <w:highlight w:val="none"/>
        </w:rPr>
        <w:t>公告内容</w:t>
      </w:r>
    </w:p>
    <w:p>
      <w:pPr>
        <w:spacing w:line="480" w:lineRule="exact"/>
        <w:ind w:left="479" w:leftChars="228" w:firstLine="0" w:firstLineChars="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因递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highlight w:val="none"/>
        </w:rPr>
        <w:t>交文件供应商不足三家，本项目流标。</w:t>
      </w:r>
    </w:p>
    <w:p>
      <w:pPr>
        <w:spacing w:line="480" w:lineRule="exact"/>
        <w:ind w:left="479" w:leftChars="228" w:firstLine="0" w:firstLineChars="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sz w:val="24"/>
          <w:highlight w:val="none"/>
        </w:rPr>
        <w:t>、监督部门</w:t>
      </w:r>
    </w:p>
    <w:p>
      <w:pPr>
        <w:spacing w:line="480" w:lineRule="exact"/>
        <w:ind w:left="479" w:leftChars="228" w:firstLine="0" w:firstLineChars="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本招标项目的监督部门为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成都市急救指挥中心纪检监察科（工会）</w:t>
      </w:r>
      <w:r>
        <w:rPr>
          <w:rFonts w:hint="eastAsia" w:ascii="宋体" w:hAnsi="宋体" w:eastAsia="宋体" w:cs="宋体"/>
          <w:sz w:val="24"/>
          <w:highlight w:val="none"/>
        </w:rPr>
        <w:t>，电话028-85315120。</w:t>
      </w:r>
    </w:p>
    <w:p>
      <w:pPr>
        <w:spacing w:line="480" w:lineRule="exact"/>
        <w:ind w:left="479" w:leftChars="228" w:firstLine="0" w:firstLineChars="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sz w:val="24"/>
          <w:highlight w:val="none"/>
        </w:rPr>
        <w:t>、联系方式</w:t>
      </w:r>
    </w:p>
    <w:p>
      <w:pPr>
        <w:spacing w:line="480" w:lineRule="exact"/>
        <w:ind w:left="479" w:leftChars="228" w:firstLine="0" w:firstLineChars="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名称：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成都市急救指挥</w:t>
      </w:r>
      <w:r>
        <w:rPr>
          <w:rFonts w:hint="eastAsia" w:ascii="宋体" w:hAnsi="宋体" w:eastAsia="宋体" w:cs="宋体"/>
          <w:sz w:val="24"/>
          <w:highlight w:val="none"/>
        </w:rPr>
        <w:t>中心</w:t>
      </w:r>
    </w:p>
    <w:p>
      <w:pPr>
        <w:spacing w:line="480" w:lineRule="exact"/>
        <w:ind w:left="479" w:leftChars="228" w:firstLine="0" w:firstLineChars="0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地址：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成都市龙泉驿区洪安镇黄平中路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2号</w:t>
      </w:r>
    </w:p>
    <w:p>
      <w:pPr>
        <w:spacing w:line="480" w:lineRule="exact"/>
        <w:ind w:left="479" w:leftChars="228" w:firstLine="0" w:firstLineChars="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联系方式：028-85320810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OGNmZDk3N2JhZWFlODFjNDU2ZDE1YzJjYTZjZjIifQ=="/>
  </w:docVars>
  <w:rsids>
    <w:rsidRoot w:val="2ABF4307"/>
    <w:rsid w:val="2ABF4307"/>
    <w:rsid w:val="441F4939"/>
    <w:rsid w:val="7687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adjustRightInd w:val="0"/>
      <w:spacing w:line="360" w:lineRule="atLeast"/>
      <w:ind w:firstLine="482"/>
      <w:textAlignment w:val="baseline"/>
    </w:pPr>
    <w:rPr>
      <w:rFonts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Office_11.1.0.14246_F1E327BC-269C-435d-A152-05C5408002CA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2025-12-01T08:14:00Z</dcterms:created>
  <dc:creator>周非凡</dc:creator>
  <cp:lastModifiedBy>周非凡</cp:lastModifiedBy>
  <dcterms:modified xsi:type="dcterms:W3CDTF">2025-12-01T09:44:37Z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2052-11.1.0.14246</vt:lpwstr>
  </property>
  <property fmtid="{D5CDD505-2E9C-101B-9397-08002B2CF9AE}" pid="3" name="ICV">
    <vt:lpwstr>50549775FC3B443A99C24A9D1955895D_13</vt:lpwstr>
  </property>
</Properties>
</file>